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8102" w14:textId="4816EEED" w:rsidR="004A242F" w:rsidRDefault="00A2516C">
      <w:r>
        <w:rPr>
          <w:rFonts w:cs="B Titr"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FA5225D" wp14:editId="6363AB87">
            <wp:simplePos x="0" y="0"/>
            <wp:positionH relativeFrom="column">
              <wp:posOffset>4452</wp:posOffset>
            </wp:positionH>
            <wp:positionV relativeFrom="paragraph">
              <wp:posOffset>-308981</wp:posOffset>
            </wp:positionV>
            <wp:extent cx="1643380" cy="114043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597" cy="114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4647FB72" wp14:editId="167B24B1">
            <wp:simplePos x="0" y="0"/>
            <wp:positionH relativeFrom="margin">
              <wp:posOffset>5922010</wp:posOffset>
            </wp:positionH>
            <wp:positionV relativeFrom="margin">
              <wp:posOffset>-237490</wp:posOffset>
            </wp:positionV>
            <wp:extent cx="1098550" cy="9537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istTable4-Accent5"/>
        <w:tblW w:w="11052" w:type="dxa"/>
        <w:tblLook w:val="04A0" w:firstRow="1" w:lastRow="0" w:firstColumn="1" w:lastColumn="0" w:noHBand="0" w:noVBand="1"/>
      </w:tblPr>
      <w:tblGrid>
        <w:gridCol w:w="10611"/>
        <w:gridCol w:w="441"/>
      </w:tblGrid>
      <w:tr w:rsidR="00E84AA6" w14:paraId="186EBB0D" w14:textId="77777777" w:rsidTr="006D7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</w:tcPr>
          <w:p w14:paraId="6E955789" w14:textId="72F8901D" w:rsidR="004A242F" w:rsidRPr="004A242F" w:rsidRDefault="004A242F" w:rsidP="00F024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59F36B06" w14:textId="77777777" w:rsidR="003850D1" w:rsidRDefault="00E84AA6" w:rsidP="00BD09CD">
            <w:pPr>
              <w:bidi/>
              <w:jc w:val="center"/>
              <w:rPr>
                <w:rFonts w:cs="B Titr"/>
                <w:b w:val="0"/>
                <w:bCs w:val="0"/>
                <w:sz w:val="32"/>
                <w:szCs w:val="32"/>
                <w:rtl/>
              </w:rPr>
            </w:pPr>
            <w:r w:rsidRPr="006D7B22">
              <w:rPr>
                <w:rFonts w:cs="B Titr" w:hint="cs"/>
                <w:sz w:val="32"/>
                <w:szCs w:val="32"/>
                <w:rtl/>
              </w:rPr>
              <w:t>لیست موضوعات پ</w:t>
            </w:r>
            <w:r w:rsidR="00F0249C" w:rsidRPr="006D7B22">
              <w:rPr>
                <w:rFonts w:cs="B Titr" w:hint="cs"/>
                <w:sz w:val="32"/>
                <w:szCs w:val="32"/>
                <w:rtl/>
              </w:rPr>
              <w:t>ژ</w:t>
            </w:r>
            <w:r w:rsidRPr="006D7B22">
              <w:rPr>
                <w:rFonts w:cs="B Titr" w:hint="cs"/>
                <w:sz w:val="32"/>
                <w:szCs w:val="32"/>
                <w:rtl/>
              </w:rPr>
              <w:t>وهشی</w:t>
            </w:r>
            <w:r w:rsidR="00BD09CD">
              <w:rPr>
                <w:rFonts w:cs="B Titr" w:hint="cs"/>
                <w:sz w:val="32"/>
                <w:szCs w:val="32"/>
                <w:rtl/>
              </w:rPr>
              <w:t xml:space="preserve">، </w:t>
            </w:r>
            <w:r w:rsidR="003850D1" w:rsidRPr="006D7B22">
              <w:rPr>
                <w:rFonts w:cs="B Titr" w:hint="cs"/>
                <w:sz w:val="32"/>
                <w:szCs w:val="32"/>
                <w:rtl/>
              </w:rPr>
              <w:t>طرح های دانشگاهی</w:t>
            </w:r>
            <w:r w:rsidR="006D7B22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3850D1" w:rsidRPr="006D7B22">
              <w:rPr>
                <w:rFonts w:cs="B Titr" w:hint="cs"/>
                <w:sz w:val="32"/>
                <w:szCs w:val="32"/>
                <w:rtl/>
              </w:rPr>
              <w:t>-</w:t>
            </w:r>
            <w:r w:rsidR="006D7B22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3850D1" w:rsidRPr="006D7B22">
              <w:rPr>
                <w:rFonts w:cs="B Titr" w:hint="cs"/>
                <w:sz w:val="32"/>
                <w:szCs w:val="32"/>
                <w:rtl/>
              </w:rPr>
              <w:t>پایان نامه</w:t>
            </w:r>
            <w:r w:rsidR="006D7B22">
              <w:rPr>
                <w:rFonts w:cs="B Titr" w:hint="cs"/>
                <w:sz w:val="32"/>
                <w:szCs w:val="32"/>
                <w:rtl/>
              </w:rPr>
              <w:t xml:space="preserve"> های</w:t>
            </w:r>
            <w:r w:rsidR="003850D1" w:rsidRPr="006D7B22">
              <w:rPr>
                <w:rFonts w:cs="B Titr" w:hint="cs"/>
                <w:sz w:val="32"/>
                <w:szCs w:val="32"/>
                <w:rtl/>
              </w:rPr>
              <w:t xml:space="preserve"> دانشجویی</w:t>
            </w:r>
          </w:p>
          <w:p w14:paraId="1C378179" w14:textId="2679CE7B" w:rsidR="00BD09CD" w:rsidRPr="00760639" w:rsidRDefault="00BD09CD" w:rsidP="00BD09CD">
            <w:pPr>
              <w:bidi/>
              <w:jc w:val="center"/>
              <w:rPr>
                <w:rFonts w:cs="B Zar"/>
                <w:sz w:val="36"/>
                <w:szCs w:val="36"/>
              </w:rPr>
            </w:pPr>
          </w:p>
        </w:tc>
      </w:tr>
      <w:tr w:rsidR="00BD09CD" w14:paraId="472669A0" w14:textId="77777777" w:rsidTr="004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EA35A73" w14:textId="044B473F" w:rsidR="00BD09CD" w:rsidRPr="00DB66D7" w:rsidRDefault="00F976BD" w:rsidP="00BB58E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304" w:hanging="304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توسعه اقتصادی </w:t>
            </w:r>
            <w:r w:rsidR="00507E64">
              <w:rPr>
                <w:rFonts w:cs="B Titr" w:hint="cs"/>
                <w:sz w:val="24"/>
                <w:szCs w:val="24"/>
                <w:rtl/>
              </w:rPr>
              <w:t xml:space="preserve">و </w:t>
            </w:r>
            <w:r w:rsidR="00BD09CD" w:rsidRPr="00DB66D7">
              <w:rPr>
                <w:rFonts w:cs="B Titr" w:hint="cs"/>
                <w:sz w:val="24"/>
                <w:szCs w:val="24"/>
                <w:rtl/>
              </w:rPr>
              <w:t xml:space="preserve">سرمایه گذاری </w:t>
            </w:r>
          </w:p>
        </w:tc>
        <w:tc>
          <w:tcPr>
            <w:tcW w:w="441" w:type="dxa"/>
          </w:tcPr>
          <w:p w14:paraId="4BD1B555" w14:textId="77777777" w:rsidR="00BD09CD" w:rsidRPr="00760639" w:rsidRDefault="00BD09CD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A71BD" w14:paraId="27C3FE62" w14:textId="77777777" w:rsidTr="004375A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72F4233" w14:textId="76C91626" w:rsidR="008A71BD" w:rsidRPr="005E261B" w:rsidRDefault="008A71BD" w:rsidP="000B78F0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2C5E5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شناسایی و روش های پیاده سازی مدل های سرمایه گذاری وتامین مالی درشرکت شهر فرودگاهی امام خمینی</w:t>
            </w:r>
            <w:r w:rsidRPr="002C5E55">
              <w:rPr>
                <w:rFonts w:cs="B Zar" w:hint="cs"/>
                <w:b w:val="0"/>
                <w:bCs w:val="0"/>
                <w:sz w:val="24"/>
                <w:szCs w:val="24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1B0B9E48" w14:textId="77777777" w:rsidR="008A71BD" w:rsidRPr="00760639" w:rsidRDefault="008A71BD" w:rsidP="004A2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534B" w14:paraId="6DE104EA" w14:textId="77777777" w:rsidTr="00437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E9142CE" w14:textId="06CF8C12" w:rsidR="00A8534B" w:rsidRPr="005E261B" w:rsidRDefault="00A8534B" w:rsidP="000B78F0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تدوین مدل کسب و کار مناطق آزاد فرودگاهی با کارکرد بندر خشک در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45BC8FAF" w14:textId="77777777" w:rsidR="00A8534B" w:rsidRPr="00760639" w:rsidRDefault="00A8534B" w:rsidP="004A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42DB" w14:paraId="6A556D2C" w14:textId="77777777" w:rsidTr="004375A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802A76E" w14:textId="301E7A80" w:rsidR="00A842DB" w:rsidRPr="005E261B" w:rsidRDefault="00A842DB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طراحی مدل مشارکت عمومی- خصوصی برای پهنه های مختلف منطقه آزاد و منطقه ویژه شهر فرودگاهی</w:t>
            </w:r>
          </w:p>
        </w:tc>
        <w:tc>
          <w:tcPr>
            <w:tcW w:w="441" w:type="dxa"/>
          </w:tcPr>
          <w:p w14:paraId="28DE1196" w14:textId="77777777" w:rsidR="00A842DB" w:rsidRPr="00760639" w:rsidRDefault="00A842DB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42DB" w14:paraId="02D0CEDE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4C1E3B7" w14:textId="007A407F" w:rsidR="00A842DB" w:rsidRPr="005E261B" w:rsidRDefault="00A842DB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تدوین راهبردهای پایدار سازی مالی وجذب سرمایه در پروژهای عمرانی مناطق آزاد با محوریت حمل ونقل هوایی</w:t>
            </w:r>
          </w:p>
        </w:tc>
        <w:tc>
          <w:tcPr>
            <w:tcW w:w="441" w:type="dxa"/>
          </w:tcPr>
          <w:p w14:paraId="2D49C9D5" w14:textId="77777777" w:rsidR="00A842DB" w:rsidRPr="00760639" w:rsidRDefault="00A842DB" w:rsidP="00A84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42DB" w14:paraId="3E6D7B7B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AE07245" w14:textId="55B89E9C" w:rsidR="00A842DB" w:rsidRPr="005E261B" w:rsidRDefault="00D71D84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مزایا، معایب و چگونگی ورود شرکت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به بازار سرمایه طبق قوانین موجود</w:t>
            </w:r>
          </w:p>
        </w:tc>
        <w:tc>
          <w:tcPr>
            <w:tcW w:w="441" w:type="dxa"/>
          </w:tcPr>
          <w:p w14:paraId="2F8C8F98" w14:textId="77777777" w:rsidR="00A842DB" w:rsidRPr="00760639" w:rsidRDefault="00A842DB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42DB" w14:paraId="4FB55194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C931563" w14:textId="761CB813" w:rsidR="00A842DB" w:rsidRPr="005E261B" w:rsidRDefault="00D71D84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تحلیل فرصت های سرمایه گذاری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با تمرکز بر توسعه شهرهای فرودگاهی ومناطق آزاد</w:t>
            </w:r>
          </w:p>
        </w:tc>
        <w:tc>
          <w:tcPr>
            <w:tcW w:w="441" w:type="dxa"/>
          </w:tcPr>
          <w:p w14:paraId="21A846EA" w14:textId="77777777" w:rsidR="00A842DB" w:rsidRPr="00760639" w:rsidRDefault="00A842DB" w:rsidP="00A84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90559C" w14:paraId="770A21E0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1AE2485" w14:textId="33EBD889" w:rsidR="0090559C" w:rsidRPr="005E261B" w:rsidRDefault="0090559C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شناسایی و پیاده سازی روش های درآمد زایی در حوزه درآمد های غیر هوانوردی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70BBFDF2" w14:textId="77777777" w:rsidR="0090559C" w:rsidRPr="00760639" w:rsidRDefault="0090559C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90559C" w14:paraId="0F35EF5A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9EE536F" w14:textId="35A84EE7" w:rsidR="0090559C" w:rsidRPr="005E261B" w:rsidRDefault="0090559C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اثرات اقتصادی و اجتماعی مناطق آزاد فرودگاهی بر توسعه منطقه وجذب سرمایه خارجی</w:t>
            </w:r>
          </w:p>
        </w:tc>
        <w:tc>
          <w:tcPr>
            <w:tcW w:w="441" w:type="dxa"/>
          </w:tcPr>
          <w:p w14:paraId="67039347" w14:textId="77777777" w:rsidR="0090559C" w:rsidRPr="00760639" w:rsidRDefault="0090559C" w:rsidP="00A84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FB02A0" w14:paraId="45AFC658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1E4681E" w14:textId="135B4A41" w:rsidR="00FB02A0" w:rsidRPr="005E261B" w:rsidRDefault="00FB02A0" w:rsidP="00A842DB">
            <w:pPr>
              <w:bidi/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ارزیابی پتانسیل رقابت پذیری منطقه آزاد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4"/>
                <w:szCs w:val="24"/>
                <w:vertAlign w:val="superscript"/>
                <w:rtl/>
              </w:rPr>
              <w:t>(ره)</w:t>
            </w:r>
            <w:r w:rsidRPr="005E261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در مقایسه با نمونه های موفق جهانی و روش های اجرایی کردن آن</w:t>
            </w:r>
          </w:p>
        </w:tc>
        <w:tc>
          <w:tcPr>
            <w:tcW w:w="441" w:type="dxa"/>
          </w:tcPr>
          <w:p w14:paraId="027B0D09" w14:textId="77777777" w:rsidR="00FB02A0" w:rsidRPr="00760639" w:rsidRDefault="00FB02A0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DF7E10" w14:paraId="552A3748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787B78E7" w14:textId="128B4A24" w:rsidR="00DF7E10" w:rsidRPr="005E261B" w:rsidRDefault="00DF7E10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بررسی نقش دولت در تسهیل مشارکت سرمایه گذاران داخلی و خارجی( مطالعه موردی 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  <w:rtl/>
              </w:rPr>
              <w:t>در شهر فرودگاه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  <w:rtl/>
              </w:rPr>
              <w:t xml:space="preserve"> امام خم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5E261B">
              <w:rPr>
                <w:rFonts w:cs="B Zar" w:hint="eastAsia"/>
                <w:b w:val="0"/>
                <w:bCs w:val="0"/>
                <w:sz w:val="26"/>
                <w:szCs w:val="26"/>
                <w:rtl/>
              </w:rPr>
              <w:t>ن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441" w:type="dxa"/>
          </w:tcPr>
          <w:p w14:paraId="33DA34D9" w14:textId="77777777" w:rsidR="00DF7E10" w:rsidRPr="00760639" w:rsidRDefault="00DF7E10" w:rsidP="00A84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E40D68" w14:paraId="70B9802F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EDA2712" w14:textId="2CBED3E0" w:rsidR="00E40D68" w:rsidRPr="005E261B" w:rsidRDefault="00E40D68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شناسایی موانع قانونی واجرایی مشارکت بخش خصوصی در پروژهای منطقه آزاد شهر فرودگاهی امام خمینی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4219BECC" w14:textId="77777777" w:rsidR="00E40D68" w:rsidRPr="00760639" w:rsidRDefault="00E40D68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435E4B" w14:paraId="5D79B879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9844AC2" w14:textId="56F8FE0C" w:rsidR="00435E4B" w:rsidRPr="00B467A8" w:rsidRDefault="00087A65" w:rsidP="00BB58E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04" w:hanging="304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مدیریت</w:t>
            </w:r>
            <w:r w:rsidR="00435E4B" w:rsidRPr="00B467A8">
              <w:rPr>
                <w:rFonts w:cs="B Titr" w:hint="cs"/>
                <w:sz w:val="24"/>
                <w:szCs w:val="24"/>
                <w:rtl/>
              </w:rPr>
              <w:t xml:space="preserve"> فناوری</w:t>
            </w:r>
            <w:r w:rsidR="00002231">
              <w:rPr>
                <w:rFonts w:cs="B Titr" w:hint="cs"/>
                <w:sz w:val="24"/>
                <w:szCs w:val="24"/>
                <w:rtl/>
              </w:rPr>
              <w:t xml:space="preserve"> های نوین و هوش مصنوعی</w:t>
            </w:r>
          </w:p>
        </w:tc>
        <w:tc>
          <w:tcPr>
            <w:tcW w:w="441" w:type="dxa"/>
          </w:tcPr>
          <w:p w14:paraId="4334D91B" w14:textId="77777777" w:rsidR="00435E4B" w:rsidRPr="00760639" w:rsidRDefault="00435E4B" w:rsidP="00A84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435E4B" w14:paraId="7A16EAB4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11C91AA" w14:textId="6755A3AD" w:rsidR="00435E4B" w:rsidRPr="005E261B" w:rsidRDefault="00260932" w:rsidP="00A842DB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بررسی، پیاده سازی کاربرد هوش تجاری وداده کاوی در بهبود تصمیم گیری وعملیات فرودگاهی</w:t>
            </w:r>
          </w:p>
        </w:tc>
        <w:tc>
          <w:tcPr>
            <w:tcW w:w="441" w:type="dxa"/>
          </w:tcPr>
          <w:p w14:paraId="300CE76C" w14:textId="77777777" w:rsidR="00435E4B" w:rsidRPr="00760639" w:rsidRDefault="00435E4B" w:rsidP="00A84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0B4EDC" w14:paraId="2121837F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AB78E80" w14:textId="2375D480" w:rsidR="000B4EDC" w:rsidRPr="005E261B" w:rsidRDefault="000B4EDC" w:rsidP="000B4EDC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طراحی سامانه هوشمند پایش کیفیت در زنجیره خدمات شهر فرودگاهی</w:t>
            </w:r>
          </w:p>
        </w:tc>
        <w:tc>
          <w:tcPr>
            <w:tcW w:w="441" w:type="dxa"/>
          </w:tcPr>
          <w:p w14:paraId="0EE277FB" w14:textId="77777777" w:rsidR="000B4EDC" w:rsidRPr="00760639" w:rsidRDefault="000B4EDC" w:rsidP="000B4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0B4EDC" w14:paraId="2E4DDFA9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1BDD7CC" w14:textId="3495DE13" w:rsidR="000B4EDC" w:rsidRPr="005E261B" w:rsidRDefault="000B4EDC" w:rsidP="000B4EDC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بررسی، پیاده سازی بهینه سازی سیستم مدیریت فرآیند کسب وکار در شهر فرودگاهی</w:t>
            </w:r>
          </w:p>
        </w:tc>
        <w:tc>
          <w:tcPr>
            <w:tcW w:w="441" w:type="dxa"/>
          </w:tcPr>
          <w:p w14:paraId="7B0C9F72" w14:textId="77777777" w:rsidR="000B4EDC" w:rsidRPr="00760639" w:rsidRDefault="000B4EDC" w:rsidP="000B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0B4EDC" w14:paraId="5C12EFDA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573C3A4" w14:textId="5E01C70C" w:rsidR="000B4EDC" w:rsidRPr="005E261B" w:rsidRDefault="006E529A" w:rsidP="000B4EDC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راهکارهای پیاده سازی اینترنت هوشمند با استفاده از اینترنت اشیا(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</w:rPr>
              <w:t>Ito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)</w:t>
            </w:r>
          </w:p>
        </w:tc>
        <w:tc>
          <w:tcPr>
            <w:tcW w:w="441" w:type="dxa"/>
          </w:tcPr>
          <w:p w14:paraId="65251E94" w14:textId="77777777" w:rsidR="000B4EDC" w:rsidRPr="00760639" w:rsidRDefault="000B4EDC" w:rsidP="000B4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6E529A" w14:paraId="116D39B6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BBBB1EB" w14:textId="1DEA01C1" w:rsidR="006E529A" w:rsidRPr="005E261B" w:rsidRDefault="006E529A" w:rsidP="000B4EDC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lastRenderedPageBreak/>
              <w:t>بررسی و پیاده سازی بهبود سیستم های راهنمای مسافران با استفاده از هوش مصنوعی</w:t>
            </w:r>
          </w:p>
        </w:tc>
        <w:tc>
          <w:tcPr>
            <w:tcW w:w="441" w:type="dxa"/>
          </w:tcPr>
          <w:p w14:paraId="5AA545A2" w14:textId="77777777" w:rsidR="006E529A" w:rsidRPr="00760639" w:rsidRDefault="006E529A" w:rsidP="000B4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B01DE9" w14:paraId="4148C205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92CE187" w14:textId="46B3EA99" w:rsidR="00B01DE9" w:rsidRPr="005E261B" w:rsidRDefault="00B01DE9" w:rsidP="00B01DE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تحلیل چالش های فنی و اجتماعی استفاده از مدل های زبان بزرگ در مدیریت اطلاعات پرواز</w:t>
            </w:r>
          </w:p>
        </w:tc>
        <w:tc>
          <w:tcPr>
            <w:tcW w:w="441" w:type="dxa"/>
          </w:tcPr>
          <w:p w14:paraId="09D4BC4E" w14:textId="77777777" w:rsidR="00B01DE9" w:rsidRPr="00760639" w:rsidRDefault="00B01DE9" w:rsidP="00B01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B01DE9" w14:paraId="3734FAD5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FD34BF0" w14:textId="2EF62BCF" w:rsidR="00B01DE9" w:rsidRPr="005E261B" w:rsidRDefault="00E95D66" w:rsidP="00B01DE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تحلیل تطبیقی وحریم خصوصی در سیستم های پاسخگویی فرودگاهی مبتنی بر  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</w:rPr>
              <w:t>LLM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و سیستم های سنتی</w:t>
            </w:r>
          </w:p>
        </w:tc>
        <w:tc>
          <w:tcPr>
            <w:tcW w:w="441" w:type="dxa"/>
          </w:tcPr>
          <w:p w14:paraId="5814F62D" w14:textId="77777777" w:rsidR="00B01DE9" w:rsidRPr="00760639" w:rsidRDefault="00B01DE9" w:rsidP="00B01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B01DE9" w14:paraId="6B9353A4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096F71C" w14:textId="46FD0EBE" w:rsidR="00B01DE9" w:rsidRPr="005E261B" w:rsidRDefault="00D74EF7" w:rsidP="00B01DE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چارچوب پیشنهادی برای استقرار مسئولانه مدل های زبان بزرگ در سیستم ارتباطی فرودگاهی</w:t>
            </w:r>
          </w:p>
        </w:tc>
        <w:tc>
          <w:tcPr>
            <w:tcW w:w="441" w:type="dxa"/>
          </w:tcPr>
          <w:p w14:paraId="7A92C4C3" w14:textId="77777777" w:rsidR="00B01DE9" w:rsidRPr="00760639" w:rsidRDefault="00B01DE9" w:rsidP="00B01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B01DE9" w14:paraId="6E825E29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DAAD3AF" w14:textId="651A059D" w:rsidR="00B01DE9" w:rsidRPr="005E261B" w:rsidRDefault="00D74EF7" w:rsidP="00B01DE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تاثیر استفاده ا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ز</w:t>
            </w:r>
            <w:r w:rsidRPr="005E261B"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  <w:t xml:space="preserve"> LLM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بر بهبود تجربه سفر مسافران در فرودگاههای بین المللی</w:t>
            </w:r>
          </w:p>
        </w:tc>
        <w:tc>
          <w:tcPr>
            <w:tcW w:w="441" w:type="dxa"/>
          </w:tcPr>
          <w:p w14:paraId="4D87D1A4" w14:textId="77777777" w:rsidR="00B01DE9" w:rsidRPr="00760639" w:rsidRDefault="00B01DE9" w:rsidP="00B01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D74EF7" w14:paraId="7BA32F4A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FFC8B3E" w14:textId="0C40885B" w:rsidR="00D74EF7" w:rsidRPr="005E261B" w:rsidRDefault="00017C68" w:rsidP="00B01DE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مدیریت انبار داری وتوزیع کارگو با کمک رباتیک در فرودگاه ها</w:t>
            </w:r>
          </w:p>
        </w:tc>
        <w:tc>
          <w:tcPr>
            <w:tcW w:w="441" w:type="dxa"/>
          </w:tcPr>
          <w:p w14:paraId="36768398" w14:textId="77777777" w:rsidR="00D74EF7" w:rsidRPr="00760639" w:rsidRDefault="00D74EF7" w:rsidP="00B01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06639B0B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AA8440B" w14:textId="67FDCFFB" w:rsidR="008C4F0E" w:rsidRPr="005E261B" w:rsidRDefault="00183815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استفاده از هوش مصنوعی در الکترونیکی کردن سیستم های هوشمند در شرکت شهر فرودگاهی امام خمینی</w:t>
            </w:r>
            <w:r w:rsidRPr="003723A6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144717AA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3D19BF4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04EC8353" w14:textId="2F2308F3" w:rsidR="008C4F0E" w:rsidRPr="00B467A8" w:rsidRDefault="008C4F0E" w:rsidP="008C4F0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04" w:hanging="284"/>
              <w:rPr>
                <w:rFonts w:cs="B Titr"/>
                <w:sz w:val="24"/>
                <w:szCs w:val="24"/>
                <w:rtl/>
              </w:rPr>
            </w:pPr>
            <w:r w:rsidRPr="00B467A8">
              <w:rPr>
                <w:rFonts w:cs="B Titr" w:hint="cs"/>
                <w:sz w:val="24"/>
                <w:szCs w:val="24"/>
                <w:rtl/>
              </w:rPr>
              <w:t>ایمنی</w:t>
            </w:r>
            <w:r w:rsidR="00507E64">
              <w:rPr>
                <w:rFonts w:cs="B Titr" w:hint="cs"/>
                <w:sz w:val="24"/>
                <w:szCs w:val="24"/>
                <w:rtl/>
              </w:rPr>
              <w:t xml:space="preserve"> و</w:t>
            </w:r>
            <w:r w:rsidRPr="00B467A8">
              <w:rPr>
                <w:rFonts w:cs="B Titr" w:hint="cs"/>
                <w:sz w:val="24"/>
                <w:szCs w:val="24"/>
                <w:rtl/>
              </w:rPr>
              <w:t xml:space="preserve"> امنیت </w:t>
            </w:r>
          </w:p>
        </w:tc>
        <w:tc>
          <w:tcPr>
            <w:tcW w:w="441" w:type="dxa"/>
          </w:tcPr>
          <w:p w14:paraId="0076ACD8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5FCF94C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7F69F48A" w14:textId="52631913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نحوه اجرای پدافند زیستی بر اساس دستورالعمل های سازمان پدافند غیرعامل کشور در شهر فرودگاهی</w:t>
            </w:r>
          </w:p>
        </w:tc>
        <w:tc>
          <w:tcPr>
            <w:tcW w:w="441" w:type="dxa"/>
          </w:tcPr>
          <w:p w14:paraId="1ED755A2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0653C58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CF0755A" w14:textId="29CE89B5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تحلیل بررسی آسیب پذیری زیرساخت های حیاتی شهر فرودگاهی در برابر تهدیدات طبیعی</w:t>
            </w:r>
          </w:p>
        </w:tc>
        <w:tc>
          <w:tcPr>
            <w:tcW w:w="441" w:type="dxa"/>
          </w:tcPr>
          <w:p w14:paraId="4FD2ADE0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1BA50EC0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87AA362" w14:textId="684A744D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ارزیابی دقت و ایمنی مدل های زبان بزرگ در سامانه های اطلاع رسانی فرودگاهی</w:t>
            </w:r>
          </w:p>
        </w:tc>
        <w:tc>
          <w:tcPr>
            <w:tcW w:w="441" w:type="dxa"/>
          </w:tcPr>
          <w:p w14:paraId="23DACADC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384F8C0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14DD23E" w14:textId="579822EE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توسعه سیستم های تشخیص تهدیدات امنیتی.</w:t>
            </w:r>
          </w:p>
        </w:tc>
        <w:tc>
          <w:tcPr>
            <w:tcW w:w="441" w:type="dxa"/>
          </w:tcPr>
          <w:p w14:paraId="01876D9E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35C401CB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FC64A94" w14:textId="01135985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بررسی اصلاح ساختار سازمانی واحد های عملیاتی وتعمیر ونگهداری شهر فرودگاهی بر اساس قوانین و مقررات</w:t>
            </w:r>
            <w:r w:rsidRPr="005E261B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lang w:bidi="fa-IR"/>
              </w:rPr>
              <w:t xml:space="preserve">PART ADR </w:t>
            </w:r>
          </w:p>
        </w:tc>
        <w:tc>
          <w:tcPr>
            <w:tcW w:w="441" w:type="dxa"/>
          </w:tcPr>
          <w:p w14:paraId="1527DFDE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46B28EA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6EEBBB0" w14:textId="7E0D9490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تاثیر آلودگی صوتی ناشی از پروازها بر سلامت کارکنان شهر فرودگاهی</w:t>
            </w:r>
          </w:p>
        </w:tc>
        <w:tc>
          <w:tcPr>
            <w:tcW w:w="441" w:type="dxa"/>
          </w:tcPr>
          <w:p w14:paraId="6FA33D14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5CEAD0DA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73B0C06C" w14:textId="202C354C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راهکارهای پیاده سازی </w:t>
            </w:r>
            <w:r w:rsidRPr="005E261B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lang w:bidi="fa-IR"/>
              </w:rPr>
              <w:t>QC</w:t>
            </w: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(کنترل کیفیت)در فرودگاه ها و عوامل تاثیرگذار آن</w:t>
            </w:r>
          </w:p>
        </w:tc>
        <w:tc>
          <w:tcPr>
            <w:tcW w:w="441" w:type="dxa"/>
          </w:tcPr>
          <w:p w14:paraId="5ED2ED69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0442259C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CF9F4BF" w14:textId="6317E404" w:rsidR="008C4F0E" w:rsidRPr="005E261B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5E261B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کاربرد مدل های زبان بزرگ در مدیریت بحران های فرودگاهی</w:t>
            </w:r>
          </w:p>
        </w:tc>
        <w:tc>
          <w:tcPr>
            <w:tcW w:w="441" w:type="dxa"/>
          </w:tcPr>
          <w:p w14:paraId="0C2F0E3E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05FA8CE0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0A3E25D0" w14:textId="62061AFD" w:rsidR="008C4F0E" w:rsidRPr="00B467A8" w:rsidRDefault="008C4F0E" w:rsidP="008C4F0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bidi/>
              <w:spacing w:line="360" w:lineRule="auto"/>
              <w:ind w:left="162" w:hanging="162"/>
              <w:rPr>
                <w:rFonts w:cs="B Titr"/>
                <w:sz w:val="24"/>
                <w:szCs w:val="24"/>
                <w:rtl/>
              </w:rPr>
            </w:pPr>
            <w:r w:rsidRPr="00B467A8">
              <w:rPr>
                <w:rFonts w:cs="B Titr" w:hint="cs"/>
                <w:sz w:val="24"/>
                <w:szCs w:val="24"/>
                <w:rtl/>
              </w:rPr>
              <w:t>محیط زیست و انرژی</w:t>
            </w:r>
          </w:p>
        </w:tc>
        <w:tc>
          <w:tcPr>
            <w:tcW w:w="441" w:type="dxa"/>
          </w:tcPr>
          <w:p w14:paraId="0D3D5BE1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28684548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81B9951" w14:textId="2D7AC239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کاهش آلودگی صوتی و انتشارکربن در فرودگاه ها (مطالعه موردی شرکت شهر فرودگاهی امام خمینی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441" w:type="dxa"/>
          </w:tcPr>
          <w:p w14:paraId="45D5714C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262F4D14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7797E9DA" w14:textId="5E7CC696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استفاده و پیاده سازی انرژی های تجدید پذیر(صفحات خورشیدی و باد)</w:t>
            </w:r>
          </w:p>
        </w:tc>
        <w:tc>
          <w:tcPr>
            <w:tcW w:w="441" w:type="dxa"/>
          </w:tcPr>
          <w:p w14:paraId="19F34F20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598EF49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AFC4F2E" w14:textId="51787EB3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استقرار وپیاده سازی سامانه مدیریت مصرف انرژی بر اساس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استاندارد </w:t>
            </w:r>
            <w:r w:rsidRPr="00E60A8D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lang w:bidi="fa-IR"/>
              </w:rPr>
              <w:t>ISO50001</w:t>
            </w:r>
            <w:r w:rsidRPr="00E60A8D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درشرکت شهر فرودگاهی امام خمینی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(ره)</w:t>
            </w:r>
            <w:r w:rsidRPr="00E60A8D"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  <w:tab/>
            </w:r>
          </w:p>
        </w:tc>
        <w:tc>
          <w:tcPr>
            <w:tcW w:w="441" w:type="dxa"/>
          </w:tcPr>
          <w:p w14:paraId="5C7668A2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3B101263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300866F" w14:textId="729E2233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بررسی کاهش آلودگی صوتی وانتشار کربن در فرودگاه ها (صفحات خورشیدی و باد)</w:t>
            </w:r>
          </w:p>
        </w:tc>
        <w:tc>
          <w:tcPr>
            <w:tcW w:w="441" w:type="dxa"/>
          </w:tcPr>
          <w:p w14:paraId="363219AF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E7D0DF6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70C0179" w14:textId="613A7479" w:rsidR="008C4F0E" w:rsidRPr="00B467A8" w:rsidRDefault="008C4F0E" w:rsidP="008C4F0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04" w:hanging="304"/>
              <w:rPr>
                <w:rFonts w:cs="B Titr"/>
                <w:sz w:val="24"/>
                <w:szCs w:val="24"/>
                <w:rtl/>
              </w:rPr>
            </w:pPr>
            <w:r w:rsidRPr="00B467A8">
              <w:rPr>
                <w:rFonts w:cs="B Titr" w:hint="cs"/>
                <w:sz w:val="24"/>
                <w:szCs w:val="24"/>
                <w:rtl/>
              </w:rPr>
              <w:t xml:space="preserve">منابع انسانی و </w:t>
            </w:r>
            <w:r w:rsidR="00CD524D">
              <w:rPr>
                <w:rFonts w:cs="B Titr" w:hint="cs"/>
                <w:sz w:val="24"/>
                <w:szCs w:val="24"/>
                <w:rtl/>
              </w:rPr>
              <w:t>مسئولیت اجتماعی</w:t>
            </w:r>
          </w:p>
        </w:tc>
        <w:tc>
          <w:tcPr>
            <w:tcW w:w="441" w:type="dxa"/>
          </w:tcPr>
          <w:p w14:paraId="12A13BBA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DD2D29E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6528350" w14:textId="4ACAFBA7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lang w:bidi="fa-IR"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ریسک های پرسنلی در فرودگاه ها با تاکید بر عوامل انسانی (شهر فرودگاهی امام خمینی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441" w:type="dxa"/>
          </w:tcPr>
          <w:p w14:paraId="1684558D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3BE4158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8D88E5D" w14:textId="1EC80C54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راهکارهای پیاده سازی ساختار سازمانی چابک هوشمند و منطقی</w:t>
            </w:r>
          </w:p>
        </w:tc>
        <w:tc>
          <w:tcPr>
            <w:tcW w:w="441" w:type="dxa"/>
          </w:tcPr>
          <w:p w14:paraId="66DA676A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1882B95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6A4BC6F" w14:textId="090C1D89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تاثیرات دور کاری کارمندان بر شرکت ها دولتی و معایب و مزایای آن</w:t>
            </w:r>
          </w:p>
        </w:tc>
        <w:tc>
          <w:tcPr>
            <w:tcW w:w="441" w:type="dxa"/>
          </w:tcPr>
          <w:p w14:paraId="08DDD6DA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39E4FD4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0FF9A60B" w14:textId="77DED628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ارزیابی و ارتقای برند کارفرمایی شهر فرودگاهی</w:t>
            </w:r>
          </w:p>
        </w:tc>
        <w:tc>
          <w:tcPr>
            <w:tcW w:w="441" w:type="dxa"/>
          </w:tcPr>
          <w:p w14:paraId="77639D81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4742877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0BB4B37D" w14:textId="4C16265D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شناسایی و تحلیل ریسک های پرسنلی در شرکت شهر فرودگاهی امام خمینی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2E566BD9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36681D" w14:paraId="18F753C6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6D4101A" w14:textId="5957962D" w:rsidR="0036681D" w:rsidRPr="0036681D" w:rsidRDefault="0036681D" w:rsidP="0036681D">
            <w:pPr>
              <w:bidi/>
              <w:spacing w:line="360" w:lineRule="auto"/>
              <w:ind w:left="15"/>
              <w:rPr>
                <w:rFonts w:cs="B Titr"/>
                <w:sz w:val="24"/>
                <w:szCs w:val="24"/>
                <w:rtl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پیاده سازی استاندارد مسئولیت اجتماعی در شهر فرودگاهی امام خمینی</w:t>
            </w:r>
            <w:r w:rsidRPr="003723A6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207A901C" w14:textId="77777777" w:rsidR="0036681D" w:rsidRPr="00760639" w:rsidRDefault="0036681D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3283EB46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5E24F7E" w14:textId="1AF252DE" w:rsidR="008C4F0E" w:rsidRPr="00B467A8" w:rsidRDefault="008C4F0E" w:rsidP="008C4F0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04" w:hanging="304"/>
              <w:rPr>
                <w:rFonts w:cs="B Titr"/>
                <w:sz w:val="24"/>
                <w:szCs w:val="24"/>
                <w:rtl/>
              </w:rPr>
            </w:pPr>
            <w:r w:rsidRPr="00B467A8">
              <w:rPr>
                <w:rFonts w:cs="B Titr" w:hint="cs"/>
                <w:sz w:val="24"/>
                <w:szCs w:val="24"/>
                <w:rtl/>
              </w:rPr>
              <w:t xml:space="preserve">توسعه خدمات  </w:t>
            </w:r>
            <w:r w:rsidR="0073273C">
              <w:rPr>
                <w:rFonts w:cs="B Titr" w:hint="cs"/>
                <w:sz w:val="24"/>
                <w:szCs w:val="24"/>
                <w:rtl/>
              </w:rPr>
              <w:t>فرودگاهی</w:t>
            </w:r>
            <w:r w:rsidR="00FB7370">
              <w:rPr>
                <w:rFonts w:cs="B Titr" w:hint="cs"/>
                <w:sz w:val="24"/>
                <w:szCs w:val="24"/>
                <w:rtl/>
              </w:rPr>
              <w:t xml:space="preserve"> و</w:t>
            </w:r>
            <w:r w:rsidR="0073273C">
              <w:rPr>
                <w:rFonts w:cs="B Titr" w:hint="cs"/>
                <w:sz w:val="24"/>
                <w:szCs w:val="24"/>
                <w:rtl/>
              </w:rPr>
              <w:t xml:space="preserve"> مسافری</w:t>
            </w:r>
            <w:r w:rsidRPr="00B467A8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1" w:type="dxa"/>
          </w:tcPr>
          <w:p w14:paraId="36108325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5D762FF9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62916999" w14:textId="6AB21D19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و پیاده سازی بهبود سیستم های راهنمای مسافران با استفاده از هوش مصنوعی</w:t>
            </w:r>
          </w:p>
        </w:tc>
        <w:tc>
          <w:tcPr>
            <w:tcW w:w="441" w:type="dxa"/>
          </w:tcPr>
          <w:p w14:paraId="7F8CF3E9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1D140FE7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52864AFA" w14:textId="44CC1BF0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شخصی سازی خدمات براساس داده های رفتاری مسافران</w:t>
            </w:r>
          </w:p>
        </w:tc>
        <w:tc>
          <w:tcPr>
            <w:tcW w:w="441" w:type="dxa"/>
          </w:tcPr>
          <w:p w14:paraId="04F744B9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26269CFA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C61BB8D" w14:textId="7D6B9F71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عوامل موثر بر توسعه امکانات رفاهی وکاهش زمان انتظار در فرودگاه بین المللی امام خمینی</w:t>
            </w:r>
            <w:r w:rsidRPr="00E60A8D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5C64E80A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1B5570A0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86F945D" w14:textId="0ADE5FAC" w:rsidR="008C4F0E" w:rsidRPr="00E60A8D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E60A8D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ارتقای جایگاه برند شهر فرودگاهی در فضای رسانه و جامعه</w:t>
            </w:r>
          </w:p>
        </w:tc>
        <w:tc>
          <w:tcPr>
            <w:tcW w:w="441" w:type="dxa"/>
          </w:tcPr>
          <w:p w14:paraId="7B9B994F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FB7370" w14:paraId="202DB3DF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4997DEE" w14:textId="54685835" w:rsidR="00FB7370" w:rsidRPr="00F95757" w:rsidRDefault="006C4DF5" w:rsidP="00F95757">
            <w:pPr>
              <w:tabs>
                <w:tab w:val="left" w:pos="304"/>
              </w:tabs>
              <w:bidi/>
              <w:spacing w:line="360" w:lineRule="auto"/>
              <w:ind w:left="360" w:hanging="345"/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</w:pPr>
            <w:r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طراحی و ارزیابی فرآیند های مجوزهای </w:t>
            </w:r>
            <w:r w:rsidR="00E86078"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برنامه ریزی پرواز </w:t>
            </w:r>
            <w:r w:rsidR="004A5FDD"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و عملیات شهر فرودگاهی  با استفاده از هوش مصنوعی</w:t>
            </w:r>
          </w:p>
        </w:tc>
        <w:tc>
          <w:tcPr>
            <w:tcW w:w="441" w:type="dxa"/>
          </w:tcPr>
          <w:p w14:paraId="4F80EDC0" w14:textId="77777777" w:rsidR="00FB7370" w:rsidRPr="00760639" w:rsidRDefault="00FB7370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FB7370" w14:paraId="37B645B1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17F511C7" w14:textId="4B124202" w:rsidR="00FB7370" w:rsidRPr="00F95757" w:rsidRDefault="004A5FDD" w:rsidP="00F95757">
            <w:pPr>
              <w:tabs>
                <w:tab w:val="left" w:pos="304"/>
              </w:tabs>
              <w:bidi/>
              <w:spacing w:line="360" w:lineRule="auto"/>
              <w:ind w:left="360" w:hanging="345"/>
              <w:rPr>
                <w:rFonts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تحلیل و بهبود </w:t>
            </w:r>
            <w:r w:rsidR="00F95757"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>فرآیندهای مجوز های پروازی فرودگاه امام خمینی</w:t>
            </w:r>
            <w:r w:rsidR="00F95757" w:rsidRPr="00F95757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(ره)</w:t>
            </w:r>
            <w:r w:rsid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F95757" w:rsidRPr="00F95757">
              <w:rPr>
                <w:rFonts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با استفاده از تکنیک های داده کاری</w:t>
            </w:r>
          </w:p>
        </w:tc>
        <w:tc>
          <w:tcPr>
            <w:tcW w:w="441" w:type="dxa"/>
          </w:tcPr>
          <w:p w14:paraId="2FB7C2BB" w14:textId="77777777" w:rsidR="00FB7370" w:rsidRPr="00760639" w:rsidRDefault="00FB7370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43196FD0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CC11159" w14:textId="0CF079D0" w:rsidR="008C4F0E" w:rsidRPr="00B467A8" w:rsidRDefault="00ED7231" w:rsidP="008C4F0E">
            <w:pPr>
              <w:pStyle w:val="ListParagraph"/>
              <w:numPr>
                <w:ilvl w:val="0"/>
                <w:numId w:val="2"/>
              </w:numPr>
              <w:tabs>
                <w:tab w:val="left" w:pos="304"/>
              </w:tabs>
              <w:bidi/>
              <w:spacing w:line="360" w:lineRule="auto"/>
              <w:ind w:left="162" w:hanging="162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توسعه</w:t>
            </w:r>
            <w:r w:rsidR="008C4F0E" w:rsidRPr="00B467A8">
              <w:rPr>
                <w:rFonts w:cs="B Titr" w:hint="cs"/>
                <w:sz w:val="24"/>
                <w:szCs w:val="24"/>
                <w:rtl/>
              </w:rPr>
              <w:t xml:space="preserve"> زیرساخت</w:t>
            </w:r>
            <w:r w:rsidR="00FB7370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1" w:type="dxa"/>
          </w:tcPr>
          <w:p w14:paraId="55C35ED2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533F64F1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CA295BD" w14:textId="4BE60AB9" w:rsidR="008C4F0E" w:rsidRPr="00C46F2C" w:rsidRDefault="008C4F0E" w:rsidP="008C4F0E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E0795">
              <w:rPr>
                <w:rFonts w:cs="B Zar" w:hint="cs"/>
                <w:b w:val="0"/>
                <w:bCs w:val="0"/>
                <w:rtl/>
              </w:rPr>
              <w:t>پایش و ارزیابی تکمیلی فرونشست زمین وآثار وعلائم آن درمحدوده شهر فرودگاهی امام خمینی</w:t>
            </w:r>
            <w:r w:rsidRPr="00FE0795">
              <w:rPr>
                <w:rFonts w:cs="B Zar" w:hint="cs"/>
                <w:b w:val="0"/>
                <w:bCs w:val="0"/>
                <w:vertAlign w:val="superscript"/>
                <w:rtl/>
              </w:rPr>
              <w:t>(ره)</w:t>
            </w:r>
            <w:r w:rsidRPr="00FE0795">
              <w:rPr>
                <w:rFonts w:cs="B Zar" w:hint="cs"/>
                <w:b w:val="0"/>
                <w:bCs w:val="0"/>
                <w:rtl/>
              </w:rPr>
              <w:t>وارائه راهکارها و دستورالعمل های کاهش ریسک</w:t>
            </w:r>
          </w:p>
        </w:tc>
        <w:tc>
          <w:tcPr>
            <w:tcW w:w="441" w:type="dxa"/>
          </w:tcPr>
          <w:p w14:paraId="745746AE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01122310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EE2EF83" w14:textId="4BB2A44A" w:rsidR="008C4F0E" w:rsidRPr="003723A6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بررسی احداث پارک علم و فناوری در حوزه هوانوردی و فرودگاهی و مزایای آن.</w:t>
            </w:r>
          </w:p>
        </w:tc>
        <w:tc>
          <w:tcPr>
            <w:tcW w:w="441" w:type="dxa"/>
          </w:tcPr>
          <w:p w14:paraId="230B3C39" w14:textId="77777777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557A33D9" w14:textId="77777777" w:rsidTr="00BD09C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3D906BE8" w14:textId="605EE233" w:rsidR="008C4F0E" w:rsidRPr="003723A6" w:rsidRDefault="008C4F0E" w:rsidP="008C4F0E">
            <w:pPr>
              <w:bidi/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عوامل موثر بر احداث مرکز آموزش فرودگاهی و هوانوردی در شهر فرودگاهی امام خمینی</w:t>
            </w:r>
            <w:r w:rsidRPr="003723A6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68887194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16FF397B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0488726C" w14:textId="61F98DDD" w:rsidR="008C4F0E" w:rsidRPr="003723A6" w:rsidRDefault="008C4F0E" w:rsidP="008C4F0E">
            <w:pPr>
              <w:bidi/>
              <w:spacing w:line="360" w:lineRule="auto"/>
              <w:rPr>
                <w:rFonts w:cs="B Zar"/>
                <w:b w:val="0"/>
                <w:bCs w:val="0"/>
                <w:sz w:val="26"/>
                <w:szCs w:val="26"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شناسایی ظرفیت ها برای افزایش کیفیت منظر فرودگاه، طراحی کلی و موضعی منظر راه فرودگاه باملاحظات رهبری محیطی</w:t>
            </w:r>
          </w:p>
        </w:tc>
        <w:tc>
          <w:tcPr>
            <w:tcW w:w="441" w:type="dxa"/>
          </w:tcPr>
          <w:p w14:paraId="019A496B" w14:textId="276DE248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3AF296E2" w14:textId="77777777" w:rsidTr="00BD09C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26E532EE" w14:textId="5E49C919" w:rsidR="008C4F0E" w:rsidRPr="00B467A8" w:rsidRDefault="008C4F0E" w:rsidP="008C4F0E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04" w:hanging="304"/>
              <w:rPr>
                <w:rFonts w:cs="B Titr"/>
                <w:sz w:val="24"/>
                <w:szCs w:val="24"/>
                <w:rtl/>
              </w:rPr>
            </w:pPr>
            <w:r w:rsidRPr="00B467A8">
              <w:rPr>
                <w:rFonts w:cs="B Titr" w:hint="cs"/>
                <w:sz w:val="24"/>
                <w:szCs w:val="24"/>
                <w:rtl/>
              </w:rPr>
              <w:t>برنامه ریزی</w:t>
            </w:r>
            <w:r w:rsidR="00DC6E1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B7370">
              <w:rPr>
                <w:rFonts w:cs="B Titr" w:hint="cs"/>
                <w:sz w:val="24"/>
                <w:szCs w:val="24"/>
                <w:rtl/>
              </w:rPr>
              <w:t>و راهبرد</w:t>
            </w:r>
          </w:p>
        </w:tc>
        <w:tc>
          <w:tcPr>
            <w:tcW w:w="441" w:type="dxa"/>
          </w:tcPr>
          <w:p w14:paraId="41DF9F64" w14:textId="77777777" w:rsidR="008C4F0E" w:rsidRPr="00760639" w:rsidRDefault="008C4F0E" w:rsidP="008C4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C4F0E" w14:paraId="6D7D873D" w14:textId="77777777" w:rsidTr="00BD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1" w:type="dxa"/>
          </w:tcPr>
          <w:p w14:paraId="4B7FC064" w14:textId="243B27F1" w:rsidR="008C4F0E" w:rsidRPr="003723A6" w:rsidRDefault="008C4F0E" w:rsidP="008C4F0E">
            <w:pPr>
              <w:bidi/>
              <w:spacing w:line="360" w:lineRule="auto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  <w:r w:rsidRPr="003723A6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طراحی، تدوین و پیاده سازی برنامه ریزی استراتژیک در شرکت شهر فرودگاهی</w:t>
            </w:r>
            <w:r w:rsidRPr="003723A6">
              <w:rPr>
                <w:rFonts w:cs="B Zar" w:hint="cs"/>
                <w:b w:val="0"/>
                <w:bCs w:val="0"/>
                <w:sz w:val="26"/>
                <w:szCs w:val="26"/>
                <w:vertAlign w:val="superscript"/>
                <w:rtl/>
              </w:rPr>
              <w:t>(ره)</w:t>
            </w:r>
          </w:p>
        </w:tc>
        <w:tc>
          <w:tcPr>
            <w:tcW w:w="441" w:type="dxa"/>
          </w:tcPr>
          <w:p w14:paraId="7F0492B8" w14:textId="591AE359" w:rsidR="008C4F0E" w:rsidRPr="00760639" w:rsidRDefault="008C4F0E" w:rsidP="008C4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14:paraId="230BA289" w14:textId="77777777" w:rsidR="005E348B" w:rsidRDefault="005E348B"/>
    <w:sectPr w:rsidR="005E348B" w:rsidSect="00547DBC">
      <w:pgSz w:w="12240" w:h="15840"/>
      <w:pgMar w:top="794" w:right="624" w:bottom="709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A8B"/>
    <w:multiLevelType w:val="hybridMultilevel"/>
    <w:tmpl w:val="431289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D69"/>
    <w:multiLevelType w:val="hybridMultilevel"/>
    <w:tmpl w:val="96D4D8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17300">
    <w:abstractNumId w:val="1"/>
  </w:num>
  <w:num w:numId="2" w16cid:durableId="93069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6"/>
    <w:rsid w:val="00002231"/>
    <w:rsid w:val="00017C68"/>
    <w:rsid w:val="000213A7"/>
    <w:rsid w:val="000278B8"/>
    <w:rsid w:val="00033F91"/>
    <w:rsid w:val="000370FE"/>
    <w:rsid w:val="00087A65"/>
    <w:rsid w:val="00092AC5"/>
    <w:rsid w:val="0009658C"/>
    <w:rsid w:val="000B4EDC"/>
    <w:rsid w:val="000B78F0"/>
    <w:rsid w:val="000D2094"/>
    <w:rsid w:val="000D7269"/>
    <w:rsid w:val="000E140E"/>
    <w:rsid w:val="000E3F62"/>
    <w:rsid w:val="000F3781"/>
    <w:rsid w:val="00101110"/>
    <w:rsid w:val="001178D9"/>
    <w:rsid w:val="00121EA9"/>
    <w:rsid w:val="00123017"/>
    <w:rsid w:val="001507EF"/>
    <w:rsid w:val="001539E8"/>
    <w:rsid w:val="00153AB2"/>
    <w:rsid w:val="00165686"/>
    <w:rsid w:val="001662ED"/>
    <w:rsid w:val="00183815"/>
    <w:rsid w:val="001B49D1"/>
    <w:rsid w:val="001B71BD"/>
    <w:rsid w:val="001C6C4A"/>
    <w:rsid w:val="001D472A"/>
    <w:rsid w:val="001D4F03"/>
    <w:rsid w:val="001F1BB8"/>
    <w:rsid w:val="00214D8E"/>
    <w:rsid w:val="00220CA8"/>
    <w:rsid w:val="002235C5"/>
    <w:rsid w:val="00241F68"/>
    <w:rsid w:val="00246A0A"/>
    <w:rsid w:val="00252F85"/>
    <w:rsid w:val="00260932"/>
    <w:rsid w:val="002617CC"/>
    <w:rsid w:val="00270401"/>
    <w:rsid w:val="00273858"/>
    <w:rsid w:val="00284DF5"/>
    <w:rsid w:val="0029791C"/>
    <w:rsid w:val="002B1458"/>
    <w:rsid w:val="002C6C01"/>
    <w:rsid w:val="002D5951"/>
    <w:rsid w:val="002E13A1"/>
    <w:rsid w:val="002F2098"/>
    <w:rsid w:val="002F3EF1"/>
    <w:rsid w:val="00315D49"/>
    <w:rsid w:val="00320551"/>
    <w:rsid w:val="00320907"/>
    <w:rsid w:val="00332451"/>
    <w:rsid w:val="00333A79"/>
    <w:rsid w:val="00352D1B"/>
    <w:rsid w:val="003556AE"/>
    <w:rsid w:val="0035619B"/>
    <w:rsid w:val="00356BD5"/>
    <w:rsid w:val="0036681D"/>
    <w:rsid w:val="00366D68"/>
    <w:rsid w:val="003723A6"/>
    <w:rsid w:val="00375205"/>
    <w:rsid w:val="003850D1"/>
    <w:rsid w:val="00395AE6"/>
    <w:rsid w:val="003C4092"/>
    <w:rsid w:val="003E4D7D"/>
    <w:rsid w:val="003F653A"/>
    <w:rsid w:val="003F6546"/>
    <w:rsid w:val="00401443"/>
    <w:rsid w:val="004062F9"/>
    <w:rsid w:val="00414E87"/>
    <w:rsid w:val="00423F43"/>
    <w:rsid w:val="0043314F"/>
    <w:rsid w:val="00435E4B"/>
    <w:rsid w:val="004375AC"/>
    <w:rsid w:val="00445E1D"/>
    <w:rsid w:val="00477C95"/>
    <w:rsid w:val="00485A16"/>
    <w:rsid w:val="004A242F"/>
    <w:rsid w:val="004A5FDD"/>
    <w:rsid w:val="004C522A"/>
    <w:rsid w:val="004E5D2E"/>
    <w:rsid w:val="0050202F"/>
    <w:rsid w:val="00504705"/>
    <w:rsid w:val="00507357"/>
    <w:rsid w:val="00507E64"/>
    <w:rsid w:val="00511682"/>
    <w:rsid w:val="005170BD"/>
    <w:rsid w:val="00517235"/>
    <w:rsid w:val="00527745"/>
    <w:rsid w:val="00537C3C"/>
    <w:rsid w:val="00547DBC"/>
    <w:rsid w:val="00552365"/>
    <w:rsid w:val="00572FEE"/>
    <w:rsid w:val="0059294A"/>
    <w:rsid w:val="00593C35"/>
    <w:rsid w:val="005A3A46"/>
    <w:rsid w:val="005B6E94"/>
    <w:rsid w:val="005D0517"/>
    <w:rsid w:val="005D14C1"/>
    <w:rsid w:val="005E261B"/>
    <w:rsid w:val="005E348B"/>
    <w:rsid w:val="006058B6"/>
    <w:rsid w:val="00632949"/>
    <w:rsid w:val="00673969"/>
    <w:rsid w:val="00695A7E"/>
    <w:rsid w:val="006B6E74"/>
    <w:rsid w:val="006C4DF5"/>
    <w:rsid w:val="006C4F54"/>
    <w:rsid w:val="006D6AE0"/>
    <w:rsid w:val="006D7B22"/>
    <w:rsid w:val="006E529A"/>
    <w:rsid w:val="006E69D6"/>
    <w:rsid w:val="0072406C"/>
    <w:rsid w:val="0073273C"/>
    <w:rsid w:val="007439B8"/>
    <w:rsid w:val="00760639"/>
    <w:rsid w:val="007A1E51"/>
    <w:rsid w:val="007B468B"/>
    <w:rsid w:val="007B4CD4"/>
    <w:rsid w:val="007B7F96"/>
    <w:rsid w:val="007D0808"/>
    <w:rsid w:val="007D26DC"/>
    <w:rsid w:val="007D29D6"/>
    <w:rsid w:val="007E3C02"/>
    <w:rsid w:val="007F36BF"/>
    <w:rsid w:val="0083168D"/>
    <w:rsid w:val="008476C7"/>
    <w:rsid w:val="0085777F"/>
    <w:rsid w:val="008667C3"/>
    <w:rsid w:val="0087347D"/>
    <w:rsid w:val="00876DE6"/>
    <w:rsid w:val="008835A6"/>
    <w:rsid w:val="00886443"/>
    <w:rsid w:val="00890BD6"/>
    <w:rsid w:val="008A3D99"/>
    <w:rsid w:val="008A71BD"/>
    <w:rsid w:val="008C4F0E"/>
    <w:rsid w:val="008E0DAD"/>
    <w:rsid w:val="008E315E"/>
    <w:rsid w:val="008E6E94"/>
    <w:rsid w:val="009038FF"/>
    <w:rsid w:val="0090559C"/>
    <w:rsid w:val="00913D23"/>
    <w:rsid w:val="00917821"/>
    <w:rsid w:val="00920AE1"/>
    <w:rsid w:val="009347AE"/>
    <w:rsid w:val="00944062"/>
    <w:rsid w:val="00944F6B"/>
    <w:rsid w:val="0094623B"/>
    <w:rsid w:val="0096433B"/>
    <w:rsid w:val="009A6A8E"/>
    <w:rsid w:val="009A7098"/>
    <w:rsid w:val="009A79BB"/>
    <w:rsid w:val="009F1CDA"/>
    <w:rsid w:val="009F4CD4"/>
    <w:rsid w:val="00A038F3"/>
    <w:rsid w:val="00A07BF4"/>
    <w:rsid w:val="00A1681F"/>
    <w:rsid w:val="00A2516C"/>
    <w:rsid w:val="00A367D5"/>
    <w:rsid w:val="00A3738C"/>
    <w:rsid w:val="00A41204"/>
    <w:rsid w:val="00A60A75"/>
    <w:rsid w:val="00A60D6D"/>
    <w:rsid w:val="00A70084"/>
    <w:rsid w:val="00A73CD1"/>
    <w:rsid w:val="00A842DB"/>
    <w:rsid w:val="00A844DA"/>
    <w:rsid w:val="00A8534B"/>
    <w:rsid w:val="00A958A7"/>
    <w:rsid w:val="00AA09CD"/>
    <w:rsid w:val="00AA19C3"/>
    <w:rsid w:val="00AA666A"/>
    <w:rsid w:val="00AC0F6C"/>
    <w:rsid w:val="00AC5798"/>
    <w:rsid w:val="00AC7CEC"/>
    <w:rsid w:val="00AD1307"/>
    <w:rsid w:val="00AE5147"/>
    <w:rsid w:val="00B0007F"/>
    <w:rsid w:val="00B01DE9"/>
    <w:rsid w:val="00B040FE"/>
    <w:rsid w:val="00B0672F"/>
    <w:rsid w:val="00B21D96"/>
    <w:rsid w:val="00B23FD2"/>
    <w:rsid w:val="00B41482"/>
    <w:rsid w:val="00B467A8"/>
    <w:rsid w:val="00B54E8B"/>
    <w:rsid w:val="00B70A32"/>
    <w:rsid w:val="00B9595D"/>
    <w:rsid w:val="00BA0837"/>
    <w:rsid w:val="00BA3ED1"/>
    <w:rsid w:val="00BB58ED"/>
    <w:rsid w:val="00BC55CB"/>
    <w:rsid w:val="00BD09CD"/>
    <w:rsid w:val="00C10A5C"/>
    <w:rsid w:val="00C218DF"/>
    <w:rsid w:val="00C26B3B"/>
    <w:rsid w:val="00C31EB0"/>
    <w:rsid w:val="00C37066"/>
    <w:rsid w:val="00C440FC"/>
    <w:rsid w:val="00C4421B"/>
    <w:rsid w:val="00C46F2C"/>
    <w:rsid w:val="00C51609"/>
    <w:rsid w:val="00C54377"/>
    <w:rsid w:val="00C67E5E"/>
    <w:rsid w:val="00C72542"/>
    <w:rsid w:val="00C72C62"/>
    <w:rsid w:val="00C744D3"/>
    <w:rsid w:val="00C77AEB"/>
    <w:rsid w:val="00C875DE"/>
    <w:rsid w:val="00C96BE3"/>
    <w:rsid w:val="00CA541B"/>
    <w:rsid w:val="00CA6CF9"/>
    <w:rsid w:val="00CC23F1"/>
    <w:rsid w:val="00CC377A"/>
    <w:rsid w:val="00CD524D"/>
    <w:rsid w:val="00CD6C48"/>
    <w:rsid w:val="00CF072C"/>
    <w:rsid w:val="00CF7D04"/>
    <w:rsid w:val="00D2198A"/>
    <w:rsid w:val="00D64CDA"/>
    <w:rsid w:val="00D65936"/>
    <w:rsid w:val="00D71D84"/>
    <w:rsid w:val="00D74EF7"/>
    <w:rsid w:val="00D77C23"/>
    <w:rsid w:val="00D93DEC"/>
    <w:rsid w:val="00D96AE1"/>
    <w:rsid w:val="00DB4980"/>
    <w:rsid w:val="00DB66D7"/>
    <w:rsid w:val="00DC6E17"/>
    <w:rsid w:val="00DD3487"/>
    <w:rsid w:val="00DD3EEB"/>
    <w:rsid w:val="00DD593F"/>
    <w:rsid w:val="00DF3EDA"/>
    <w:rsid w:val="00DF7E10"/>
    <w:rsid w:val="00E07F00"/>
    <w:rsid w:val="00E12D1A"/>
    <w:rsid w:val="00E33DC7"/>
    <w:rsid w:val="00E34328"/>
    <w:rsid w:val="00E40D68"/>
    <w:rsid w:val="00E431FB"/>
    <w:rsid w:val="00E54CF9"/>
    <w:rsid w:val="00E56568"/>
    <w:rsid w:val="00E60A8D"/>
    <w:rsid w:val="00E61658"/>
    <w:rsid w:val="00E62D40"/>
    <w:rsid w:val="00E84AA6"/>
    <w:rsid w:val="00E86078"/>
    <w:rsid w:val="00E875F2"/>
    <w:rsid w:val="00E94522"/>
    <w:rsid w:val="00E95D66"/>
    <w:rsid w:val="00E95E8F"/>
    <w:rsid w:val="00E96990"/>
    <w:rsid w:val="00EB3491"/>
    <w:rsid w:val="00EC38E5"/>
    <w:rsid w:val="00ED68E8"/>
    <w:rsid w:val="00ED7231"/>
    <w:rsid w:val="00EE2577"/>
    <w:rsid w:val="00EE4454"/>
    <w:rsid w:val="00F022C6"/>
    <w:rsid w:val="00F0249C"/>
    <w:rsid w:val="00F0773D"/>
    <w:rsid w:val="00F11347"/>
    <w:rsid w:val="00F22F9C"/>
    <w:rsid w:val="00F248E5"/>
    <w:rsid w:val="00F26761"/>
    <w:rsid w:val="00F27A2C"/>
    <w:rsid w:val="00F30902"/>
    <w:rsid w:val="00F63267"/>
    <w:rsid w:val="00F71BB2"/>
    <w:rsid w:val="00F751C5"/>
    <w:rsid w:val="00F860C4"/>
    <w:rsid w:val="00F95757"/>
    <w:rsid w:val="00F976BD"/>
    <w:rsid w:val="00FA7F4E"/>
    <w:rsid w:val="00FB02A0"/>
    <w:rsid w:val="00FB4814"/>
    <w:rsid w:val="00FB7370"/>
    <w:rsid w:val="00FD0F9F"/>
    <w:rsid w:val="00FD59AF"/>
    <w:rsid w:val="00FE0795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8F8D92"/>
  <w15:chartTrackingRefBased/>
  <w15:docId w15:val="{A91FD7D5-4A2B-4CDE-8201-17689A76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6">
    <w:name w:val="List Table 7 Colorful Accent 6"/>
    <w:basedOn w:val="TableNormal"/>
    <w:uiPriority w:val="52"/>
    <w:rsid w:val="007439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C46F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Rezaei</dc:creator>
  <cp:keywords/>
  <dc:description/>
  <cp:lastModifiedBy>Mahboobeh Teymouri</cp:lastModifiedBy>
  <cp:revision>16</cp:revision>
  <cp:lastPrinted>2025-07-15T06:24:00Z</cp:lastPrinted>
  <dcterms:created xsi:type="dcterms:W3CDTF">2025-06-11T07:04:00Z</dcterms:created>
  <dcterms:modified xsi:type="dcterms:W3CDTF">2025-07-15T08:47:00Z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-1835049411</vt:i4>
  </property>
</Properties>
</file>